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98F" w:rsidRDefault="003E598F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A4AAD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DF4325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574BC3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F4325">
        <w:rPr>
          <w:rFonts w:ascii="Times New Roman" w:hAnsi="Times New Roman" w:cs="Times New Roman"/>
          <w:b/>
          <w:sz w:val="28"/>
          <w:szCs w:val="28"/>
        </w:rPr>
        <w:t>06 марта</w:t>
      </w:r>
      <w:r w:rsidR="00F140E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F4325">
        <w:rPr>
          <w:rFonts w:ascii="Times New Roman" w:hAnsi="Times New Roman" w:cs="Times New Roman"/>
          <w:b/>
          <w:sz w:val="28"/>
          <w:szCs w:val="28"/>
        </w:rPr>
        <w:t>3</w:t>
      </w:r>
      <w:r w:rsidR="000A401C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№ </w:t>
      </w:r>
      <w:r w:rsidR="00704CEE">
        <w:rPr>
          <w:rFonts w:ascii="Times New Roman" w:hAnsi="Times New Roman" w:cs="Times New Roman"/>
          <w:b/>
          <w:sz w:val="28"/>
          <w:szCs w:val="28"/>
        </w:rPr>
        <w:t>151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Забайкальск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B3B" w:rsidRDefault="00DF4325" w:rsidP="00047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47C47">
        <w:rPr>
          <w:rFonts w:ascii="Times New Roman" w:hAnsi="Times New Roman" w:cs="Times New Roman"/>
          <w:b/>
          <w:sz w:val="28"/>
          <w:szCs w:val="28"/>
        </w:rPr>
        <w:t xml:space="preserve">проведении и </w:t>
      </w:r>
      <w:r>
        <w:rPr>
          <w:rFonts w:ascii="Times New Roman" w:hAnsi="Times New Roman" w:cs="Times New Roman"/>
          <w:b/>
          <w:sz w:val="28"/>
          <w:szCs w:val="28"/>
        </w:rPr>
        <w:t>соблюдении санитарно-противоэпидемиологических мероприятий</w:t>
      </w:r>
      <w:r w:rsidR="00047C47">
        <w:rPr>
          <w:rFonts w:ascii="Times New Roman" w:hAnsi="Times New Roman" w:cs="Times New Roman"/>
          <w:b/>
          <w:sz w:val="28"/>
          <w:szCs w:val="28"/>
        </w:rPr>
        <w:t xml:space="preserve"> повышенной готовности</w:t>
      </w:r>
    </w:p>
    <w:p w:rsidR="00047C47" w:rsidRDefault="00047C47" w:rsidP="00047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городского поселения «Забайкальское»</w:t>
      </w:r>
    </w:p>
    <w:p w:rsidR="008051C1" w:rsidRDefault="00047C47" w:rsidP="00047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«Забайкальский район»</w:t>
      </w:r>
    </w:p>
    <w:p w:rsidR="00047C47" w:rsidRDefault="00047C47" w:rsidP="00047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4D0" w:rsidRDefault="000A401C" w:rsidP="00805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7B1E">
        <w:rPr>
          <w:rFonts w:ascii="Times New Roman" w:hAnsi="Times New Roman" w:cs="Times New Roman"/>
          <w:sz w:val="28"/>
          <w:szCs w:val="28"/>
        </w:rPr>
        <w:t>Руководствуясь ст. 29 Федерального закона от 30.03.1999 года № 52-ФЗ «О санитарно-эпидемиологическом благополучии населения», статьей 28 Устава городского поселения «Забайкальское», н</w:t>
      </w:r>
      <w:r w:rsidR="0032499A">
        <w:rPr>
          <w:rFonts w:ascii="Times New Roman" w:hAnsi="Times New Roman" w:cs="Times New Roman"/>
          <w:sz w:val="28"/>
          <w:szCs w:val="28"/>
        </w:rPr>
        <w:t xml:space="preserve">а основании Протокола заседания оперативного штаба по предотвращению распространения на территории Забайкальского района Забайкальского края заболеваемости ОРВИ, гриппа, новой </w:t>
      </w:r>
      <w:proofErr w:type="spellStart"/>
      <w:r w:rsidR="0032499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2499A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32499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2499A" w:rsidRPr="0032499A">
        <w:rPr>
          <w:rFonts w:ascii="Times New Roman" w:hAnsi="Times New Roman" w:cs="Times New Roman"/>
          <w:sz w:val="28"/>
          <w:szCs w:val="28"/>
        </w:rPr>
        <w:t>-19</w:t>
      </w:r>
      <w:r w:rsidR="00BF7B1E" w:rsidRPr="00BF7B1E">
        <w:rPr>
          <w:rFonts w:ascii="Times New Roman" w:hAnsi="Times New Roman" w:cs="Times New Roman"/>
          <w:sz w:val="28"/>
          <w:szCs w:val="28"/>
        </w:rPr>
        <w:t xml:space="preserve"> </w:t>
      </w:r>
      <w:r w:rsidR="00BF7B1E">
        <w:rPr>
          <w:rFonts w:ascii="Times New Roman" w:hAnsi="Times New Roman" w:cs="Times New Roman"/>
          <w:sz w:val="28"/>
          <w:szCs w:val="28"/>
        </w:rPr>
        <w:t>от 03.03.2023 года, постановляю</w:t>
      </w:r>
      <w:r w:rsidR="00FD50FF">
        <w:rPr>
          <w:rFonts w:ascii="Times New Roman" w:hAnsi="Times New Roman" w:cs="Times New Roman"/>
          <w:sz w:val="28"/>
          <w:szCs w:val="28"/>
        </w:rPr>
        <w:t>:</w:t>
      </w:r>
    </w:p>
    <w:p w:rsidR="00BF7B1E" w:rsidRDefault="00BF7B1E" w:rsidP="003E598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подведомственны</w:t>
      </w:r>
      <w:r w:rsidR="00C929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C929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929FF">
        <w:rPr>
          <w:rFonts w:ascii="Times New Roman" w:hAnsi="Times New Roman" w:cs="Times New Roman"/>
          <w:sz w:val="28"/>
          <w:szCs w:val="28"/>
        </w:rPr>
        <w:t>й, в период организации и проведения массовых, праздничных мероприятий на территории городского поселения «Забайкальское» муниципального района «Забайкальский район», обеспечить следующие условия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2866" w:rsidRPr="00E0351D" w:rsidRDefault="00E0351D" w:rsidP="00E03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3E2866" w:rsidRPr="00E0351D">
        <w:rPr>
          <w:rFonts w:ascii="Times New Roman" w:hAnsi="Times New Roman" w:cs="Times New Roman"/>
          <w:sz w:val="28"/>
          <w:szCs w:val="28"/>
        </w:rPr>
        <w:t xml:space="preserve">бязательное проведение санитарно-противоэпидемических (профилактических) мероприятий, предусмотренных на период эпидемического подъема заболеваемости гриппом, ОРВИ в </w:t>
      </w:r>
      <w:r w:rsidR="00321A4A" w:rsidRPr="00E0351D">
        <w:rPr>
          <w:rFonts w:ascii="Times New Roman" w:hAnsi="Times New Roman" w:cs="Times New Roman"/>
          <w:sz w:val="28"/>
          <w:szCs w:val="28"/>
        </w:rPr>
        <w:t>соответствии</w:t>
      </w:r>
      <w:r w:rsidR="003E2866" w:rsidRPr="00E0351D">
        <w:rPr>
          <w:rFonts w:ascii="Times New Roman" w:hAnsi="Times New Roman" w:cs="Times New Roman"/>
          <w:sz w:val="28"/>
          <w:szCs w:val="28"/>
        </w:rPr>
        <w:t xml:space="preserve"> с требованиями главы ХХХ</w:t>
      </w:r>
      <w:r w:rsidR="003E2866" w:rsidRPr="00E0351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E2866" w:rsidRPr="00E0351D">
        <w:rPr>
          <w:rFonts w:ascii="Times New Roman" w:hAnsi="Times New Roman" w:cs="Times New Roman"/>
          <w:sz w:val="28"/>
          <w:szCs w:val="28"/>
        </w:rPr>
        <w:t xml:space="preserve"> «Профилактика гриппа и других острых респираторных вирусных инфекций» санитарно-эпидемиологических правил СанПиН 3.3686-21 «Санитарно-эпидемиологические требования по профилактике инфекционных болезней», в организациях, где будут проводиться массовые, праздничные мероприятия;</w:t>
      </w:r>
    </w:p>
    <w:p w:rsidR="003E2866" w:rsidRPr="00E0351D" w:rsidRDefault="003E2866" w:rsidP="00E03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51D">
        <w:rPr>
          <w:rFonts w:ascii="Times New Roman" w:hAnsi="Times New Roman" w:cs="Times New Roman"/>
          <w:sz w:val="28"/>
          <w:szCs w:val="28"/>
        </w:rPr>
        <w:t>– проведение мероприятий в помещениях достаточных по площадям с заполнением не более проектной вместимости залов; принятие мер к ограничению числа участников мероприятий при  недостатке площади помещения, предназначенного для его проведения; соблюдение температурного режима в помещениях проведения мероприятий (не ниже 20-22</w:t>
      </w:r>
      <w:r w:rsidRPr="00E0351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0351D">
        <w:rPr>
          <w:rFonts w:ascii="Times New Roman" w:hAnsi="Times New Roman" w:cs="Times New Roman"/>
          <w:sz w:val="28"/>
          <w:szCs w:val="28"/>
        </w:rPr>
        <w:t xml:space="preserve"> С);</w:t>
      </w:r>
    </w:p>
    <w:p w:rsidR="00BF7B1E" w:rsidRDefault="003E2866" w:rsidP="00E03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51D">
        <w:rPr>
          <w:rFonts w:ascii="Times New Roman" w:hAnsi="Times New Roman" w:cs="Times New Roman"/>
          <w:sz w:val="28"/>
          <w:szCs w:val="28"/>
        </w:rPr>
        <w:t xml:space="preserve">- </w:t>
      </w:r>
      <w:r w:rsidR="00E0351D">
        <w:rPr>
          <w:rFonts w:ascii="Times New Roman" w:hAnsi="Times New Roman" w:cs="Times New Roman"/>
          <w:sz w:val="28"/>
          <w:szCs w:val="28"/>
        </w:rPr>
        <w:t>допуск детей и взрослых на мероприятие при проведении на входе в здание бесконтактной термометрии, организации выявления лиц с признаками острых респираторных инфекций (температура выше 37,1</w:t>
      </w:r>
      <w:r w:rsidR="00E0351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E0351D" w:rsidRPr="00E0351D">
        <w:rPr>
          <w:rFonts w:ascii="Times New Roman" w:hAnsi="Times New Roman" w:cs="Times New Roman"/>
          <w:sz w:val="28"/>
          <w:szCs w:val="28"/>
        </w:rPr>
        <w:t xml:space="preserve"> С</w:t>
      </w:r>
      <w:r w:rsidR="00E0351D">
        <w:rPr>
          <w:rFonts w:ascii="Times New Roman" w:hAnsi="Times New Roman" w:cs="Times New Roman"/>
          <w:sz w:val="28"/>
          <w:szCs w:val="28"/>
        </w:rPr>
        <w:t>) и недопущении их на мероприятие;</w:t>
      </w:r>
    </w:p>
    <w:p w:rsidR="00E0351D" w:rsidRDefault="00E0351D" w:rsidP="00E03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бесконтактных дозаторов с кожными антисептиками для обработки рук на каждом входе в здание, в залы, санузлы, в фойе;</w:t>
      </w:r>
    </w:p>
    <w:p w:rsidR="00BB1B97" w:rsidRDefault="00E0351D" w:rsidP="00E03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проведение мероприятий (представление спектакля)</w:t>
      </w:r>
      <w:r w:rsidR="00BB1B97">
        <w:rPr>
          <w:rFonts w:ascii="Times New Roman" w:hAnsi="Times New Roman" w:cs="Times New Roman"/>
          <w:sz w:val="28"/>
          <w:szCs w:val="28"/>
        </w:rPr>
        <w:t xml:space="preserve"> продолжительностью не более 1,5 часов;</w:t>
      </w:r>
    </w:p>
    <w:p w:rsidR="00BB1B97" w:rsidRDefault="00BB1B97" w:rsidP="00E03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подготовку помещений (залов) к </w:t>
      </w:r>
      <w:r w:rsidR="00321A4A">
        <w:rPr>
          <w:rFonts w:ascii="Times New Roman" w:hAnsi="Times New Roman" w:cs="Times New Roman"/>
          <w:sz w:val="28"/>
          <w:szCs w:val="28"/>
        </w:rPr>
        <w:t>мероприятиям</w:t>
      </w:r>
      <w:r>
        <w:rPr>
          <w:rFonts w:ascii="Times New Roman" w:hAnsi="Times New Roman" w:cs="Times New Roman"/>
          <w:sz w:val="28"/>
          <w:szCs w:val="28"/>
        </w:rPr>
        <w:t xml:space="preserve"> (проветривание помещений, где будет проводиться мероприятие не менее 30-40 минут до начала и между мероприятиями не менее 30-40 минут, проведение влажной уборки с обработкой контактных поверхностей с применением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вирулицидных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дезинфицирующих средств (до и после проведения мероприятий), установка в залах (фойе) оборудования для </w:t>
      </w:r>
      <w:r w:rsidR="00321A4A">
        <w:rPr>
          <w:rFonts w:ascii="Times New Roman" w:hAnsi="Times New Roman" w:cs="Times New Roman"/>
          <w:sz w:val="28"/>
          <w:szCs w:val="28"/>
        </w:rPr>
        <w:t>обеззараживания</w:t>
      </w:r>
      <w:r>
        <w:rPr>
          <w:rFonts w:ascii="Times New Roman" w:hAnsi="Times New Roman" w:cs="Times New Roman"/>
          <w:sz w:val="28"/>
          <w:szCs w:val="28"/>
        </w:rPr>
        <w:t xml:space="preserve"> воздуха, </w:t>
      </w:r>
      <w:r w:rsidR="00321A4A">
        <w:rPr>
          <w:rFonts w:ascii="Times New Roman" w:hAnsi="Times New Roman" w:cs="Times New Roman"/>
          <w:sz w:val="28"/>
          <w:szCs w:val="28"/>
        </w:rPr>
        <w:t>разрешённого</w:t>
      </w:r>
      <w:r>
        <w:rPr>
          <w:rFonts w:ascii="Times New Roman" w:hAnsi="Times New Roman" w:cs="Times New Roman"/>
          <w:sz w:val="28"/>
          <w:szCs w:val="28"/>
        </w:rPr>
        <w:t xml:space="preserve"> для работы в присутствии людей, работа оборудования для обеззараживания воздуха в течение всего  времени проведения мероприятий в </w:t>
      </w:r>
      <w:r w:rsidR="00321A4A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требованиями по его эксплуатации);</w:t>
      </w:r>
    </w:p>
    <w:p w:rsidR="00321A4A" w:rsidRDefault="00BB1B97" w:rsidP="00E03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проведении районных </w:t>
      </w:r>
      <w:r w:rsidR="00321A4A">
        <w:rPr>
          <w:rFonts w:ascii="Times New Roman" w:hAnsi="Times New Roman" w:cs="Times New Roman"/>
          <w:sz w:val="28"/>
          <w:szCs w:val="28"/>
        </w:rPr>
        <w:t>мероприятий с участием детей и взрослых из различных учреждений, из нескольких населенных пунктов необходимо дополнительно  соблюдение мероприятий для детского и взрослого населения, а также проведение отдельных мероприятий для детей из социальных учреждений и детей инвалидов.</w:t>
      </w:r>
    </w:p>
    <w:p w:rsidR="00321A4A" w:rsidRDefault="00321A4A" w:rsidP="00E03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Опубликовать настоящее Постановление в информационном вестнике «Вести Забайкальска» и на официальном сайте Администрации городского поселения «Забайкальское».</w:t>
      </w:r>
    </w:p>
    <w:p w:rsidR="00321A4A" w:rsidRDefault="00321A4A" w:rsidP="00805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321A4A" w:rsidRDefault="00321A4A" w:rsidP="00805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1C1" w:rsidRDefault="00321A4A" w:rsidP="00805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01C" w:rsidRDefault="00321A4A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2643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A401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8051C1" w:rsidRDefault="000A401C" w:rsidP="003E59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«Забайкальское»                                    </w:t>
      </w:r>
      <w:r w:rsidR="00771DD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21A4A">
        <w:rPr>
          <w:rFonts w:ascii="Times New Roman" w:hAnsi="Times New Roman" w:cs="Times New Roman"/>
          <w:b/>
          <w:sz w:val="28"/>
          <w:szCs w:val="28"/>
        </w:rPr>
        <w:t xml:space="preserve">       Е</w:t>
      </w:r>
      <w:r w:rsidR="00771DD2">
        <w:rPr>
          <w:rFonts w:ascii="Times New Roman" w:hAnsi="Times New Roman" w:cs="Times New Roman"/>
          <w:b/>
          <w:sz w:val="28"/>
          <w:szCs w:val="28"/>
        </w:rPr>
        <w:t>.</w:t>
      </w:r>
      <w:r w:rsidR="00321A4A">
        <w:rPr>
          <w:rFonts w:ascii="Times New Roman" w:hAnsi="Times New Roman" w:cs="Times New Roman"/>
          <w:b/>
          <w:sz w:val="28"/>
          <w:szCs w:val="28"/>
        </w:rPr>
        <w:t>П</w:t>
      </w:r>
      <w:r w:rsidR="00771D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1A4A">
        <w:rPr>
          <w:rFonts w:ascii="Times New Roman" w:hAnsi="Times New Roman" w:cs="Times New Roman"/>
          <w:b/>
          <w:sz w:val="28"/>
          <w:szCs w:val="28"/>
        </w:rPr>
        <w:t>Орлова</w:t>
      </w:r>
    </w:p>
    <w:sectPr w:rsidR="008051C1" w:rsidSect="00235AB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43FBA"/>
    <w:multiLevelType w:val="hybridMultilevel"/>
    <w:tmpl w:val="335EF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A4410"/>
    <w:multiLevelType w:val="multilevel"/>
    <w:tmpl w:val="91F28A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34B24F78"/>
    <w:multiLevelType w:val="hybridMultilevel"/>
    <w:tmpl w:val="87984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05EBE"/>
    <w:multiLevelType w:val="hybridMultilevel"/>
    <w:tmpl w:val="8BA49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C6C11"/>
    <w:multiLevelType w:val="hybridMultilevel"/>
    <w:tmpl w:val="AA5C2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40E4A"/>
    <w:multiLevelType w:val="hybridMultilevel"/>
    <w:tmpl w:val="C55CF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AAD"/>
    <w:rsid w:val="00021BEF"/>
    <w:rsid w:val="000250FD"/>
    <w:rsid w:val="00047C47"/>
    <w:rsid w:val="00066A7B"/>
    <w:rsid w:val="000A401C"/>
    <w:rsid w:val="000C56A8"/>
    <w:rsid w:val="000D1B3B"/>
    <w:rsid w:val="00142E58"/>
    <w:rsid w:val="0015218B"/>
    <w:rsid w:val="00166DBA"/>
    <w:rsid w:val="001B59F3"/>
    <w:rsid w:val="001F3EBF"/>
    <w:rsid w:val="00235ABF"/>
    <w:rsid w:val="002964BF"/>
    <w:rsid w:val="002A089A"/>
    <w:rsid w:val="002A5D31"/>
    <w:rsid w:val="002E5C8A"/>
    <w:rsid w:val="00321A4A"/>
    <w:rsid w:val="0032499A"/>
    <w:rsid w:val="00377928"/>
    <w:rsid w:val="00377C10"/>
    <w:rsid w:val="00383E23"/>
    <w:rsid w:val="00387CB9"/>
    <w:rsid w:val="003E2866"/>
    <w:rsid w:val="003E598F"/>
    <w:rsid w:val="004069E7"/>
    <w:rsid w:val="00426F17"/>
    <w:rsid w:val="004923E5"/>
    <w:rsid w:val="00493A2C"/>
    <w:rsid w:val="004953A3"/>
    <w:rsid w:val="0052414B"/>
    <w:rsid w:val="0053559E"/>
    <w:rsid w:val="00574BC3"/>
    <w:rsid w:val="00596781"/>
    <w:rsid w:val="005C56C3"/>
    <w:rsid w:val="005F15BC"/>
    <w:rsid w:val="005F3D7C"/>
    <w:rsid w:val="006276D5"/>
    <w:rsid w:val="00686C18"/>
    <w:rsid w:val="006B5DAA"/>
    <w:rsid w:val="006C45A5"/>
    <w:rsid w:val="00702643"/>
    <w:rsid w:val="00704CEE"/>
    <w:rsid w:val="007124CA"/>
    <w:rsid w:val="00751482"/>
    <w:rsid w:val="00771DD2"/>
    <w:rsid w:val="007B7350"/>
    <w:rsid w:val="007F7D72"/>
    <w:rsid w:val="008051C1"/>
    <w:rsid w:val="008345B5"/>
    <w:rsid w:val="00842930"/>
    <w:rsid w:val="008E3623"/>
    <w:rsid w:val="009114D0"/>
    <w:rsid w:val="009230FE"/>
    <w:rsid w:val="009659F7"/>
    <w:rsid w:val="00994DF2"/>
    <w:rsid w:val="009A4AAD"/>
    <w:rsid w:val="009C26A6"/>
    <w:rsid w:val="009D693A"/>
    <w:rsid w:val="00A16555"/>
    <w:rsid w:val="00AA790F"/>
    <w:rsid w:val="00B4337A"/>
    <w:rsid w:val="00B633B2"/>
    <w:rsid w:val="00B9312F"/>
    <w:rsid w:val="00BB1B97"/>
    <w:rsid w:val="00BF0E13"/>
    <w:rsid w:val="00BF7B1E"/>
    <w:rsid w:val="00C005CF"/>
    <w:rsid w:val="00C27A5C"/>
    <w:rsid w:val="00C33F6A"/>
    <w:rsid w:val="00C929FF"/>
    <w:rsid w:val="00CD5931"/>
    <w:rsid w:val="00CD5A26"/>
    <w:rsid w:val="00D109E5"/>
    <w:rsid w:val="00D43D05"/>
    <w:rsid w:val="00D659A5"/>
    <w:rsid w:val="00D67E7F"/>
    <w:rsid w:val="00DA0DBA"/>
    <w:rsid w:val="00DD6A09"/>
    <w:rsid w:val="00DF4325"/>
    <w:rsid w:val="00E0351D"/>
    <w:rsid w:val="00E61394"/>
    <w:rsid w:val="00EC5A7F"/>
    <w:rsid w:val="00ED4873"/>
    <w:rsid w:val="00F140ED"/>
    <w:rsid w:val="00F557CF"/>
    <w:rsid w:val="00F6469B"/>
    <w:rsid w:val="00F73854"/>
    <w:rsid w:val="00FD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72675-FE93-4831-9847-92E16A28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3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1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A401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401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A401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401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A401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401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2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A08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Professional</cp:lastModifiedBy>
  <cp:revision>3</cp:revision>
  <cp:lastPrinted>2022-12-14T23:09:00Z</cp:lastPrinted>
  <dcterms:created xsi:type="dcterms:W3CDTF">2023-03-07T02:33:00Z</dcterms:created>
  <dcterms:modified xsi:type="dcterms:W3CDTF">2023-03-13T05:00:00Z</dcterms:modified>
</cp:coreProperties>
</file>